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29" w:rsidRPr="00130729" w:rsidRDefault="00130729" w:rsidP="0013072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  <w:r w:rsidRPr="00130729">
        <w:rPr>
          <w:rFonts w:ascii="Arial" w:hAnsi="Arial" w:cs="Arial"/>
          <w:b/>
          <w:bCs/>
          <w:sz w:val="32"/>
          <w:szCs w:val="32"/>
        </w:rPr>
        <w:t xml:space="preserve">Betreft: Introductietraining </w:t>
      </w:r>
      <w:proofErr w:type="spellStart"/>
      <w:r w:rsidRPr="00130729">
        <w:rPr>
          <w:rFonts w:ascii="Arial" w:hAnsi="Arial" w:cs="Arial"/>
          <w:b/>
          <w:bCs/>
          <w:sz w:val="32"/>
          <w:szCs w:val="32"/>
        </w:rPr>
        <w:t>mindfulness</w:t>
      </w:r>
      <w:proofErr w:type="spellEnd"/>
      <w:r w:rsidRPr="00130729">
        <w:rPr>
          <w:rFonts w:ascii="Arial" w:hAnsi="Arial" w:cs="Arial"/>
          <w:b/>
          <w:bCs/>
          <w:sz w:val="32"/>
          <w:szCs w:val="32"/>
        </w:rPr>
        <w:t xml:space="preserve"> voor professionals (</w:t>
      </w:r>
      <w:proofErr w:type="spellStart"/>
      <w:r w:rsidRPr="00130729">
        <w:rPr>
          <w:rFonts w:ascii="Arial" w:hAnsi="Arial" w:cs="Arial"/>
          <w:b/>
          <w:bCs/>
          <w:sz w:val="32"/>
          <w:szCs w:val="32"/>
        </w:rPr>
        <w:t>ID</w:t>
      </w:r>
      <w:proofErr w:type="spellEnd"/>
      <w:r w:rsidRPr="00130729">
        <w:rPr>
          <w:rFonts w:ascii="Arial" w:hAnsi="Arial" w:cs="Arial"/>
          <w:b/>
          <w:bCs/>
          <w:sz w:val="32"/>
          <w:szCs w:val="32"/>
        </w:rPr>
        <w:t xml:space="preserve"> nummer 175583)</w:t>
      </w:r>
    </w:p>
    <w:p w:rsidR="00130729" w:rsidRPr="00130729" w:rsidRDefault="00130729" w:rsidP="0013072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  <w:r w:rsidRPr="00130729">
        <w:rPr>
          <w:rFonts w:ascii="Arial" w:hAnsi="Arial" w:cs="Arial"/>
          <w:b/>
          <w:bCs/>
          <w:sz w:val="32"/>
          <w:szCs w:val="32"/>
        </w:rPr>
        <w:t>Informatie van de website (er is geen folder, alle informatie is te vinden op de site)</w:t>
      </w:r>
    </w:p>
    <w:p w:rsidR="000C09B5" w:rsidRPr="00130729" w:rsidRDefault="000C09B5" w:rsidP="000C09B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Maak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gedegen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kennis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met mindfulness,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zodat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je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weet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hoe je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piekeren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en stress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vermindert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en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acceptatie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vergroot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, mindfulness-basis-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technieken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kent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gericht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kunt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indiceren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en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verwijzen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 </w:t>
      </w:r>
    </w:p>
    <w:p w:rsidR="000C09B5" w:rsidRPr="00130729" w:rsidRDefault="000C09B5" w:rsidP="000C09B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32"/>
          <w:lang w:val="en-US"/>
        </w:rPr>
      </w:pPr>
      <w:proofErr w:type="spellStart"/>
      <w:proofErr w:type="gramStart"/>
      <w:r w:rsidRPr="00130729">
        <w:rPr>
          <w:rFonts w:ascii="Arial" w:hAnsi="Arial" w:cs="Arial"/>
          <w:b/>
          <w:sz w:val="32"/>
          <w:szCs w:val="32"/>
          <w:lang w:val="en-US"/>
        </w:rPr>
        <w:t>Tweedaagse</w:t>
      </w:r>
      <w:proofErr w:type="spellEnd"/>
      <w:r w:rsidRPr="00130729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b/>
          <w:sz w:val="32"/>
          <w:szCs w:val="32"/>
          <w:lang w:val="en-US"/>
        </w:rPr>
        <w:t>Introductietraining</w:t>
      </w:r>
      <w:proofErr w:type="spellEnd"/>
      <w:r w:rsidRPr="00130729">
        <w:rPr>
          <w:rFonts w:ascii="Arial" w:hAnsi="Arial" w:cs="Arial"/>
          <w:b/>
          <w:sz w:val="32"/>
          <w:szCs w:val="32"/>
          <w:lang w:val="en-US"/>
        </w:rPr>
        <w:t xml:space="preserve"> Mindfulness </w:t>
      </w:r>
      <w:proofErr w:type="spellStart"/>
      <w:r w:rsidRPr="00130729">
        <w:rPr>
          <w:rFonts w:ascii="Arial" w:hAnsi="Arial" w:cs="Arial"/>
          <w:b/>
          <w:sz w:val="32"/>
          <w:szCs w:val="32"/>
          <w:lang w:val="en-US"/>
        </w:rPr>
        <w:t>voor</w:t>
      </w:r>
      <w:proofErr w:type="spellEnd"/>
      <w:r w:rsidRPr="00130729">
        <w:rPr>
          <w:rFonts w:ascii="Arial" w:hAnsi="Arial" w:cs="Arial"/>
          <w:b/>
          <w:sz w:val="32"/>
          <w:szCs w:val="32"/>
          <w:lang w:val="en-US"/>
        </w:rPr>
        <w:t xml:space="preserve"> Professionals (</w:t>
      </w:r>
      <w:proofErr w:type="spellStart"/>
      <w:r w:rsidRPr="00130729">
        <w:rPr>
          <w:rFonts w:ascii="Arial" w:hAnsi="Arial" w:cs="Arial"/>
          <w:b/>
          <w:sz w:val="32"/>
          <w:szCs w:val="32"/>
          <w:lang w:val="en-US"/>
        </w:rPr>
        <w:t>psychologen</w:t>
      </w:r>
      <w:proofErr w:type="spellEnd"/>
      <w:r w:rsidRPr="00130729">
        <w:rPr>
          <w:rFonts w:ascii="Arial" w:hAnsi="Arial" w:cs="Arial"/>
          <w:b/>
          <w:sz w:val="32"/>
          <w:szCs w:val="3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b/>
          <w:sz w:val="32"/>
          <w:szCs w:val="32"/>
          <w:lang w:val="en-US"/>
        </w:rPr>
        <w:t>psychotherapeuten</w:t>
      </w:r>
      <w:proofErr w:type="spellEnd"/>
      <w:r w:rsidRPr="00130729">
        <w:rPr>
          <w:rFonts w:ascii="Arial" w:hAnsi="Arial" w:cs="Arial"/>
          <w:b/>
          <w:sz w:val="32"/>
          <w:szCs w:val="3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b/>
          <w:sz w:val="32"/>
          <w:szCs w:val="32"/>
          <w:lang w:val="en-US"/>
        </w:rPr>
        <w:t>psychiaters</w:t>
      </w:r>
      <w:proofErr w:type="spellEnd"/>
      <w:r w:rsidRPr="00130729">
        <w:rPr>
          <w:rFonts w:ascii="Arial" w:hAnsi="Arial" w:cs="Arial"/>
          <w:b/>
          <w:sz w:val="32"/>
          <w:szCs w:val="32"/>
          <w:lang w:val="en-US"/>
        </w:rPr>
        <w:t>, coaches).</w:t>
      </w:r>
      <w:proofErr w:type="gramEnd"/>
      <w:r w:rsidRPr="00130729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Data en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tijden</w:t>
      </w:r>
      <w:proofErr w:type="spellEnd"/>
    </w:p>
    <w:p w:rsidR="000C09B5" w:rsidRPr="00130729" w:rsidRDefault="000C09B5" w:rsidP="000C09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sz w:val="22"/>
          <w:szCs w:val="22"/>
          <w:lang w:val="en-US"/>
        </w:rPr>
      </w:pPr>
      <w:r w:rsidRPr="00130729">
        <w:rPr>
          <w:rFonts w:ascii="Arial" w:hAnsi="Arial" w:cs="Arial"/>
          <w:sz w:val="22"/>
          <w:szCs w:val="22"/>
          <w:lang w:val="en-US"/>
        </w:rPr>
        <w:t xml:space="preserve">7 en 8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februari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2014 van 10.00-17.00.</w:t>
      </w:r>
    </w:p>
    <w:p w:rsidR="000C09B5" w:rsidRPr="00130729" w:rsidRDefault="000C09B5" w:rsidP="000C09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sz w:val="22"/>
          <w:szCs w:val="22"/>
          <w:lang w:val="en-US"/>
        </w:rPr>
      </w:pPr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19 en</w:t>
      </w:r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20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september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2014 van 10.00-17.00.</w:t>
      </w:r>
    </w:p>
    <w:p w:rsidR="000C09B5" w:rsidRPr="00130729" w:rsidRDefault="000C09B5" w:rsidP="000C09B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Kosten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497</w:t>
      </w:r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,=</w:t>
      </w:r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inclusief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lunches, CD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werkmap</w:t>
      </w:r>
      <w:proofErr w:type="spellEnd"/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C09B5" w:rsidRPr="00130729" w:rsidRDefault="000C09B5" w:rsidP="000C09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Wil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methode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leren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om</w:t>
      </w:r>
      <w:proofErr w:type="spellEnd"/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cliënten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helpen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om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depressies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helpen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voorkomen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piekeren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verminderen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beter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leren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omgaan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met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lastige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gevoelens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accepterende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houding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ontwikkelen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?</w:t>
      </w:r>
    </w:p>
    <w:p w:rsidR="000C09B5" w:rsidRPr="00130729" w:rsidRDefault="000C09B5" w:rsidP="000C09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Wil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meer</w:t>
      </w:r>
      <w:proofErr w:type="spellEnd"/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over mindfulness based cognitive therapy (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MBCT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)?</w:t>
      </w:r>
    </w:p>
    <w:p w:rsidR="000C09B5" w:rsidRPr="00130729" w:rsidRDefault="000C09B5" w:rsidP="000C09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sz w:val="22"/>
          <w:szCs w:val="22"/>
          <w:lang w:val="en-US"/>
        </w:rPr>
      </w:pPr>
      <w:r w:rsidRPr="00130729">
        <w:rPr>
          <w:rFonts w:ascii="Arial" w:hAnsi="Arial" w:cs="Arial"/>
          <w:sz w:val="22"/>
          <w:szCs w:val="22"/>
          <w:lang w:val="en-US"/>
        </w:rPr>
        <w:t xml:space="preserve">Ben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nieuwsgierig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maar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wil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niet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meteen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intensieve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langerdurende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opleiding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volgen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?</w:t>
      </w:r>
    </w:p>
    <w:p w:rsidR="000C09B5" w:rsidRPr="00130729" w:rsidRDefault="000C09B5" w:rsidP="000C09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Vraag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je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af</w:t>
      </w:r>
      <w:proofErr w:type="spellEnd"/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of mindfulness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jou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ligt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?</w:t>
      </w:r>
    </w:p>
    <w:p w:rsidR="000C09B5" w:rsidRPr="00130729" w:rsidRDefault="000C09B5" w:rsidP="000C09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sz w:val="22"/>
          <w:szCs w:val="22"/>
          <w:lang w:val="en-US"/>
        </w:rPr>
      </w:pPr>
      <w:r w:rsidRPr="00130729">
        <w:rPr>
          <w:rFonts w:ascii="Arial" w:hAnsi="Arial" w:cs="Arial"/>
          <w:sz w:val="22"/>
          <w:szCs w:val="22"/>
          <w:lang w:val="en-US"/>
        </w:rPr>
        <w:t xml:space="preserve">Ben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gejaagd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heb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zelden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moment rust in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drukke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werkdag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zodat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oprechte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aandacht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cliënt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soms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bij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inschiet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?</w:t>
      </w:r>
    </w:p>
    <w:p w:rsidR="000C09B5" w:rsidRPr="00130729" w:rsidRDefault="000C09B5" w:rsidP="000C09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Wil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wat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mindfulness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jou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als</w:t>
      </w:r>
      <w:proofErr w:type="spellEnd"/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therapeut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bieden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heeft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?</w:t>
      </w:r>
    </w:p>
    <w:p w:rsidR="000C09B5" w:rsidRPr="00130729" w:rsidRDefault="000C09B5" w:rsidP="000C09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Wil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enkele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meteen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toepasbare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oefeningen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leren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?</w:t>
      </w:r>
    </w:p>
    <w:p w:rsidR="000C09B5" w:rsidRPr="00130729" w:rsidRDefault="000C09B5" w:rsidP="000C09B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Wil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wie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MBCT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geschikt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is,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wanneer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wel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of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niet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kunt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verwijzen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?</w:t>
      </w:r>
    </w:p>
    <w:p w:rsidR="000C09B5" w:rsidRPr="00130729" w:rsidRDefault="000C09B5" w:rsidP="000C09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20"/>
        <w:rPr>
          <w:rFonts w:ascii="Arial" w:hAnsi="Arial" w:cs="Arial"/>
          <w:sz w:val="22"/>
          <w:szCs w:val="22"/>
          <w:lang w:val="en-US"/>
        </w:rPr>
      </w:pP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Herken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jij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je in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een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of </w:t>
      </w:r>
      <w:proofErr w:type="spellStart"/>
      <w:proofErr w:type="gram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meer</w:t>
      </w:r>
      <w:proofErr w:type="spellEnd"/>
      <w:proofErr w:type="gram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van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deze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punten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?</w:t>
      </w: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Toen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ik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 xml:space="preserve">12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jaar</w:t>
      </w:r>
      <w:proofErr w:type="spellEnd"/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geleden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als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wetenschappelijke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psycholoog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psychotherapeut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aanraking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kwam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met mindfulness, had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ik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dezelfde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vragen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Ik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wilde</w:t>
      </w:r>
      <w:proofErr w:type="spellEnd"/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me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niet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onbezonnen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nieuwe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rage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storten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Aan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andere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kant</w:t>
      </w:r>
      <w:proofErr w:type="spellEnd"/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merkte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ik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dat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cliënten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soms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niet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zo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kwamen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als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ik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had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gehoopt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hun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zelfinzicht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nam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weliswaar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toe,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hun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gedrag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manier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denken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veranderde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maar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sommige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gevoelens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bleven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hangen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; of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hadden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moeite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om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om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gaan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met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lichtere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klachten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die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overbleven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; of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neiging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tot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piekeren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bleek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hardnekkig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Inmiddels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heb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ik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ervaren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dat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MBCT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hier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vaak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helpt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Mensen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worden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minder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negatief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kritisch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op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zichzelf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minder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oordelend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hebben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minder last van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hun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denken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worden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ontspannener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gaan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makkelijker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met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zichzelf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hun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gevoelens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om</w:t>
      </w:r>
      <w:proofErr w:type="gramEnd"/>
      <w:r w:rsidRPr="00130729">
        <w:rPr>
          <w:rFonts w:ascii="Arial" w:hAnsi="Arial" w:cs="Arial"/>
          <w:sz w:val="22"/>
          <w:szCs w:val="22"/>
          <w:lang w:val="en-US"/>
        </w:rPr>
        <w:t>.</w:t>
      </w:r>
      <w:proofErr w:type="spellEnd"/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Resultaten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van mindfulness</w:t>
      </w: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 xml:space="preserve">Recent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wetenschappelijk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onderzoek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laat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zien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dat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mindfulnessbeoefening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goede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effecten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heeft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op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welzijn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stress,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lichamelijke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klachten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op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terugval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bij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depressies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kortgeleden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zijn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ook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neuropsychologische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effecten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beschreven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Hoewel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nog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veel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onbekend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is,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lijkt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mindfulness based cognitive therapy (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MBCT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wezenlijke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aanvulling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op de tot nu toe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lastRenderedPageBreak/>
        <w:t>gebruikelijke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therapievormen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.</w:t>
      </w: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Goed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te</w:t>
      </w:r>
      <w:proofErr w:type="spellEnd"/>
      <w:proofErr w:type="gram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combineren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met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jouw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therapeutische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benadering</w:t>
      </w:r>
      <w:proofErr w:type="spellEnd"/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30729">
        <w:rPr>
          <w:rFonts w:ascii="Arial" w:hAnsi="Arial" w:cs="Arial"/>
          <w:sz w:val="22"/>
          <w:szCs w:val="22"/>
          <w:lang w:val="en-US"/>
        </w:rPr>
        <w:t xml:space="preserve">Het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gaat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goed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samen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met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verschillende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therapeutische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benaderingen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bijvoorbeeld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bij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cliëntgerichte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therapie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helpt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bij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het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ervaren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in het moment,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bij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het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exploreren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van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beleving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bij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het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bewust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worden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van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eigen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verhouding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met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gevoelens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),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psychoanalytische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therapie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afstemmen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op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binnenwereld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openstellen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wat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is,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reacties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opmerken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op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eigen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belevingen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open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ruimte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om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zijn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met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wat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is)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cognitieve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gedragstherapie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bewust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worden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gedachten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en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samenhang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met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gevoelens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actietendenzen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andere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verhouding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ontwikkelen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t.a.v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.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gedachten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).</w:t>
      </w: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Toepassingen</w:t>
      </w:r>
      <w:proofErr w:type="spellEnd"/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30729">
        <w:rPr>
          <w:rFonts w:ascii="Arial" w:hAnsi="Arial" w:cs="Arial"/>
          <w:sz w:val="22"/>
          <w:szCs w:val="22"/>
          <w:lang w:val="en-US"/>
        </w:rPr>
        <w:t xml:space="preserve">Mindfulness is breed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toepasbaar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zijn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inmiddels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programma’s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ontwikkeld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veel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klachtengebieden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doelgroepen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terugvalpreventie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bij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depressie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stressreductieprogramma’s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werkgerelateerde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programma’s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opvoeders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kinderen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met ADHD,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volwassenen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met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autisme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mensen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met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eetstoornissen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. Mindfulness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wordt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steeds</w:t>
      </w:r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vaker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geïntegreerd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onder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andere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in acceptance and commitment therapy ACT, en in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dialectische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gedragstherapie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.</w:t>
      </w: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Resultaten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jezelf</w:t>
      </w:r>
      <w:proofErr w:type="spellEnd"/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Als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hulpverlener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psychotherapeut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of arts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heb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baat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bij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mindfulness,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zowel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jezelf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–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stresshantering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burnoutpreventie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meer</w:t>
      </w:r>
      <w:proofErr w:type="spellEnd"/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rust –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als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in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werk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therapeutische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resultaten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empathisch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vermogen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nemen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toe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cliënten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beleven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relatie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met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hulpverlener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als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beter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Uit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eigen</w:t>
      </w:r>
      <w:proofErr w:type="spellEnd"/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ervaring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weet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ik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dat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mindfulness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goed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helpt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om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zelfkritiek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het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oordelen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en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draaikolk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gedachten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verminderen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om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bewuster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met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zelf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anderen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leren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omgaan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.</w:t>
      </w: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Aan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het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eind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van de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tweedaagse</w:t>
      </w:r>
      <w:proofErr w:type="spellEnd"/>
    </w:p>
    <w:p w:rsidR="000C09B5" w:rsidRPr="00130729" w:rsidRDefault="000C09B5" w:rsidP="000C09B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weet</w:t>
      </w:r>
      <w:proofErr w:type="spellEnd"/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wat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mindfulness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inhoudt</w:t>
      </w:r>
      <w:proofErr w:type="spellEnd"/>
    </w:p>
    <w:p w:rsidR="000C09B5" w:rsidRPr="00130729" w:rsidRDefault="000C09B5" w:rsidP="000C09B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heb</w:t>
      </w:r>
      <w:proofErr w:type="spellEnd"/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helder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wie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wel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niet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baat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kunnen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hebben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bij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mindfulness</w:t>
      </w:r>
    </w:p>
    <w:p w:rsidR="000C09B5" w:rsidRPr="00130729" w:rsidRDefault="000C09B5" w:rsidP="000C09B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weet</w:t>
      </w:r>
      <w:proofErr w:type="spellEnd"/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je of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jezelf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verder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wilt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verdiepen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in mindfulness</w:t>
      </w:r>
    </w:p>
    <w:p w:rsidR="000C09B5" w:rsidRPr="00130729" w:rsidRDefault="000C09B5" w:rsidP="000C09B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sz w:val="22"/>
          <w:szCs w:val="22"/>
          <w:lang w:val="en-US"/>
        </w:rPr>
      </w:pPr>
      <w:r w:rsidRPr="00130729">
        <w:rPr>
          <w:rFonts w:ascii="Arial" w:hAnsi="Arial" w:cs="Arial"/>
          <w:sz w:val="22"/>
          <w:szCs w:val="22"/>
          <w:lang w:val="en-US"/>
        </w:rPr>
        <w:t xml:space="preserve">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ervaart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zelf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oefeningen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onder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mijn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begeleiding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zodat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weet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hoe het is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om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MBCT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volgen</w:t>
      </w:r>
      <w:proofErr w:type="spellEnd"/>
    </w:p>
    <w:p w:rsidR="000C09B5" w:rsidRPr="00130729" w:rsidRDefault="000C09B5" w:rsidP="000C09B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sz w:val="22"/>
          <w:szCs w:val="22"/>
          <w:lang w:val="en-US"/>
        </w:rPr>
      </w:pPr>
      <w:r w:rsidRPr="00130729">
        <w:rPr>
          <w:rFonts w:ascii="Arial" w:hAnsi="Arial" w:cs="Arial"/>
          <w:sz w:val="22"/>
          <w:szCs w:val="22"/>
          <w:lang w:val="en-US"/>
        </w:rPr>
        <w:t xml:space="preserve">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wisselt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ervaringen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ontdekkingen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uit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verdiepende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groepsgesprekken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ervaart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hierin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mindvolle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therapeutische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houding</w:t>
      </w:r>
      <w:proofErr w:type="spellEnd"/>
    </w:p>
    <w:p w:rsidR="000C09B5" w:rsidRPr="00130729" w:rsidRDefault="000C09B5" w:rsidP="000C09B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sz w:val="22"/>
          <w:szCs w:val="22"/>
          <w:lang w:val="en-US"/>
        </w:rPr>
      </w:pPr>
      <w:r w:rsidRPr="00130729">
        <w:rPr>
          <w:rFonts w:ascii="Arial" w:hAnsi="Arial" w:cs="Arial"/>
          <w:sz w:val="22"/>
          <w:szCs w:val="22"/>
          <w:lang w:val="en-US"/>
        </w:rPr>
        <w:t xml:space="preserve">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krijgt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inleidingen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over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achtergronden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werkingsmechanismen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en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indicaties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/contra-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indicaties</w:t>
      </w:r>
      <w:proofErr w:type="spellEnd"/>
    </w:p>
    <w:p w:rsidR="000C09B5" w:rsidRPr="00130729" w:rsidRDefault="000C09B5" w:rsidP="000C09B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sz w:val="22"/>
          <w:szCs w:val="22"/>
          <w:lang w:val="en-US"/>
        </w:rPr>
      </w:pPr>
      <w:r w:rsidRPr="00130729">
        <w:rPr>
          <w:rFonts w:ascii="Arial" w:hAnsi="Arial" w:cs="Arial"/>
          <w:sz w:val="22"/>
          <w:szCs w:val="22"/>
          <w:lang w:val="en-US"/>
        </w:rPr>
        <w:t xml:space="preserve">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leert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enkele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onmiddellijk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toepasbare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technieken</w:t>
      </w:r>
      <w:proofErr w:type="spellEnd"/>
    </w:p>
    <w:p w:rsidR="000C09B5" w:rsidRPr="00130729" w:rsidRDefault="000C09B5" w:rsidP="000C09B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hanging="720"/>
        <w:rPr>
          <w:rFonts w:ascii="Arial" w:hAnsi="Arial" w:cs="Arial"/>
          <w:sz w:val="22"/>
          <w:szCs w:val="22"/>
          <w:lang w:val="en-US"/>
        </w:rPr>
      </w:pPr>
      <w:r w:rsidRPr="00130729">
        <w:rPr>
          <w:rFonts w:ascii="Arial" w:hAnsi="Arial" w:cs="Arial"/>
          <w:sz w:val="22"/>
          <w:szCs w:val="22"/>
          <w:lang w:val="en-US"/>
        </w:rPr>
        <w:t xml:space="preserve">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begeleidt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zelf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tweetallen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enkele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kortere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meditaties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.</w:t>
      </w:r>
    </w:p>
    <w:p w:rsidR="000C09B5" w:rsidRPr="00130729" w:rsidRDefault="000C09B5" w:rsidP="0013072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20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De training is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jou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geschikt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als</w:t>
      </w:r>
      <w:proofErr w:type="spellEnd"/>
      <w:proofErr w:type="gram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...</w:t>
      </w: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je</w:t>
      </w:r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werkt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met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clienten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in de (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geestelijke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gezondheidszorg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of het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onderwijs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nieuwsgierig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bent, en/of je op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doorleefde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maar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nuchtere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manier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wil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kennismaken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met mindfulness</w:t>
      </w: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wie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is het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niet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geschikt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?</w:t>
      </w: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30729">
        <w:rPr>
          <w:rFonts w:ascii="Arial" w:hAnsi="Arial" w:cs="Arial"/>
          <w:sz w:val="22"/>
          <w:szCs w:val="22"/>
          <w:lang w:val="en-US"/>
        </w:rPr>
        <w:t xml:space="preserve">Het is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niet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iedereen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geschikt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sceptische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houding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is prima – </w:t>
      </w:r>
      <w:proofErr w:type="spellStart"/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kan</w:t>
      </w:r>
      <w:proofErr w:type="spellEnd"/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heel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goed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zijn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juist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- maar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moet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wel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open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staan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om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iets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nieuws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uit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proberen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om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niet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alleen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vanuit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theorie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maar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juist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ook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vanuit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het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ervaren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ontdekken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wat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mindfulness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kan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betekenen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.</w:t>
      </w: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inschrijvers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zijn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er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de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volgende</w:t>
      </w:r>
      <w:proofErr w:type="spellEnd"/>
      <w:r w:rsidRPr="0013072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bonussen</w:t>
      </w:r>
      <w:proofErr w:type="spellEnd"/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30729">
        <w:rPr>
          <w:rFonts w:ascii="Arial" w:hAnsi="Arial" w:cs="Arial"/>
          <w:sz w:val="22"/>
          <w:szCs w:val="22"/>
          <w:lang w:val="en-US"/>
        </w:rPr>
        <w:t xml:space="preserve">Bonus 1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telefonische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vraag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-en-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antwoord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sessie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in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maand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na</w:t>
      </w:r>
      <w:proofErr w:type="spellEnd"/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de training,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zodat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je al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vragen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die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de training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zijn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opgekomen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nog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kan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stellen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.</w:t>
      </w: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30729">
        <w:rPr>
          <w:rFonts w:ascii="Arial" w:hAnsi="Arial" w:cs="Arial"/>
          <w:sz w:val="22"/>
          <w:szCs w:val="22"/>
          <w:lang w:val="en-US"/>
        </w:rPr>
        <w:t xml:space="preserve">Bonus 2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CD met 8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meditaties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door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Hende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ingesproken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die je mag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vermenigvuldigen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cliënten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.</w:t>
      </w: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Praktisch</w:t>
      </w:r>
      <w:proofErr w:type="spellEnd"/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130729">
        <w:rPr>
          <w:rFonts w:ascii="Arial" w:hAnsi="Arial" w:cs="Arial"/>
          <w:sz w:val="22"/>
          <w:szCs w:val="22"/>
          <w:lang w:val="en-US"/>
        </w:rPr>
        <w:t xml:space="preserve">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kosten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zijn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€ 497</w:t>
      </w:r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,=</w:t>
      </w:r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2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dagen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inclusief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koffie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thee en lunch,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inclusief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cursusmateriaal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werkmap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).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schaft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zelf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aan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: M. </w:t>
      </w:r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Williams ,</w:t>
      </w:r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J. Teasdale, Z. Segal &amp; J.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Kabat-Zinn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. </w:t>
      </w:r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 xml:space="preserve">Mindfulness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bevrijding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depressie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voorbij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chronische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ongelukkigheid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Uitgeverij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Nieuwezijds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Amsterdam, 2007.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leest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voorafgaande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aan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de training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hoofdstukken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2 tot en met 5.</w:t>
      </w: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Accreditatie</w:t>
      </w:r>
      <w:proofErr w:type="spellEnd"/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Accreditatie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is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verleend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door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VGCT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(12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punten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),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FGZP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herregistratie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klinisch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psycholoog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(4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punten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), en het NIP (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eerstelijnspsychologen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: 15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uur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behandeling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3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uur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diagnostiek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).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is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accreditatie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verleend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huisartsen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specialisten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ouderengeneeskunde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verstandelijk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gehandicapten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(8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punten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), </w:t>
      </w:r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en</w:t>
      </w:r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aangevraagd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psychiaters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. In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verband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met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accreditatie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is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toets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op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ochtend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van de 2e dag (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alleen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wie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accreditatie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nodig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heeft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anderen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is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toets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niet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verplicht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). </w:t>
      </w:r>
      <w:proofErr w:type="spellStart"/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deze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toets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bestudeer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bovengenoemde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literatuur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130729">
        <w:rPr>
          <w:rFonts w:ascii="Arial" w:hAnsi="Arial" w:cs="Arial"/>
          <w:b/>
          <w:bCs/>
          <w:sz w:val="22"/>
          <w:szCs w:val="22"/>
          <w:lang w:val="en-US"/>
        </w:rPr>
        <w:t>Docent</w:t>
      </w: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Hende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Bauer is BIG-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geregistreerd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pschotherapeut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en BIG-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geregistreerd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GZ-psycholoog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supervisor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leertherapeut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van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VGCT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lid NIP, lid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NVP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NVVP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VGCT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heeft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ruim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20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jaar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werkervaring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als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behandelaar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10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jaar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meditatie-ervaring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begeleidde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30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MBCT-groepen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waaronder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leergroepen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psychotherapeuten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opleiding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Ze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richtte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het Centrum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Mindfulness Den Haag op in 2008.</w:t>
      </w:r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Hiernaast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is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werkzaam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als</w:t>
      </w:r>
      <w:proofErr w:type="spellEnd"/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docent, en supervisor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bij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Parnassia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Bavo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groep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>.</w:t>
      </w: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C09B5" w:rsidRPr="00130729" w:rsidRDefault="000C09B5" w:rsidP="000C09B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30729">
        <w:rPr>
          <w:rFonts w:ascii="Arial" w:hAnsi="Arial" w:cs="Arial"/>
          <w:b/>
          <w:bCs/>
          <w:sz w:val="22"/>
          <w:szCs w:val="22"/>
          <w:lang w:val="en-US"/>
        </w:rPr>
        <w:t>Kortom</w:t>
      </w:r>
      <w:proofErr w:type="spellEnd"/>
    </w:p>
    <w:p w:rsidR="001A4865" w:rsidRPr="00130729" w:rsidRDefault="000C09B5" w:rsidP="000C09B5">
      <w:r w:rsidRPr="00130729">
        <w:rPr>
          <w:rFonts w:ascii="Arial" w:hAnsi="Arial" w:cs="Arial"/>
          <w:sz w:val="22"/>
          <w:szCs w:val="22"/>
          <w:lang w:val="en-US"/>
        </w:rPr>
        <w:t xml:space="preserve">In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deze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training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ervaar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je mindfulness in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combinatie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met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inleidingen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zodat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je op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eenvoudige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prettige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manier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degelijk</w:t>
      </w:r>
      <w:proofErr w:type="spellEnd"/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kennis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maakt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met mindfulness. Na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afloop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weet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waar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staat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tegenover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mindfulness </w:t>
      </w:r>
      <w:proofErr w:type="spellStart"/>
      <w:proofErr w:type="gramStart"/>
      <w:r w:rsidRPr="00130729">
        <w:rPr>
          <w:rFonts w:ascii="Arial" w:hAnsi="Arial" w:cs="Arial"/>
          <w:sz w:val="22"/>
          <w:szCs w:val="22"/>
          <w:lang w:val="en-US"/>
        </w:rPr>
        <w:t>als</w:t>
      </w:r>
      <w:proofErr w:type="spellEnd"/>
      <w:proofErr w:type="gram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therapeutische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interventie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kun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gericht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indiceren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, en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heb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je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helder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beeld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van de </w:t>
      </w:r>
      <w:proofErr w:type="spellStart"/>
      <w:r w:rsidRPr="00130729">
        <w:rPr>
          <w:rFonts w:ascii="Arial" w:hAnsi="Arial" w:cs="Arial"/>
          <w:sz w:val="22"/>
          <w:szCs w:val="22"/>
          <w:lang w:val="en-US"/>
        </w:rPr>
        <w:t>mogelijkheden</w:t>
      </w:r>
      <w:proofErr w:type="spellEnd"/>
      <w:r w:rsidRPr="00130729">
        <w:rPr>
          <w:rFonts w:ascii="Arial" w:hAnsi="Arial" w:cs="Arial"/>
          <w:sz w:val="22"/>
          <w:szCs w:val="22"/>
          <w:lang w:val="en-US"/>
        </w:rPr>
        <w:t xml:space="preserve"> van mindfulness.</w:t>
      </w:r>
    </w:p>
    <w:sectPr w:rsidR="001A4865" w:rsidRPr="00130729" w:rsidSect="001A486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B5"/>
    <w:rsid w:val="000449B6"/>
    <w:rsid w:val="000743B2"/>
    <w:rsid w:val="000C09B5"/>
    <w:rsid w:val="00130729"/>
    <w:rsid w:val="00174B0A"/>
    <w:rsid w:val="001A4865"/>
    <w:rsid w:val="00276F82"/>
    <w:rsid w:val="0032537C"/>
    <w:rsid w:val="003A083F"/>
    <w:rsid w:val="00493D4A"/>
    <w:rsid w:val="00632208"/>
    <w:rsid w:val="006B7C06"/>
    <w:rsid w:val="007827EB"/>
    <w:rsid w:val="007E4E0F"/>
    <w:rsid w:val="009625B5"/>
    <w:rsid w:val="00971C89"/>
    <w:rsid w:val="00DA6A1B"/>
    <w:rsid w:val="00F553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827EB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827EB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1128</Words>
  <Characters>6209</Characters>
  <Application>Microsoft Macintosh Word</Application>
  <DocSecurity>0</DocSecurity>
  <Lines>51</Lines>
  <Paragraphs>14</Paragraphs>
  <ScaleCrop>false</ScaleCrop>
  <Company>Hende Bauer TCC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 Bauer</dc:creator>
  <cp:keywords/>
  <dc:description/>
  <cp:lastModifiedBy>Hende Bauer</cp:lastModifiedBy>
  <cp:revision>2</cp:revision>
  <dcterms:created xsi:type="dcterms:W3CDTF">2014-04-19T16:18:00Z</dcterms:created>
  <dcterms:modified xsi:type="dcterms:W3CDTF">2014-04-19T16:18:00Z</dcterms:modified>
</cp:coreProperties>
</file>